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工作经历证明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同志,已累计从事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</w:t>
      </w:r>
    </w:p>
    <w:tbl>
      <w:tblPr>
        <w:tblStyle w:val="5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7"/>
        <w:gridCol w:w="2887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 止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在我单位工作期间，该同志遵纪守法，无违反职业道德的行为。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hAnsi="Times New Roman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A4006"/>
    <w:rsid w:val="53803A05"/>
    <w:rsid w:val="7DFA4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</w:pPr>
    <w:rPr>
      <w:rFonts w:ascii="仿宋_GB2312" w:eastAsia="仿宋_GB2312"/>
      <w:sz w:val="29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ascii="Times New Roman" w:hAnsi="Times New Roman" w:eastAsia="宋体" w:cs="Times New Roman"/>
      <w:sz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2025-07-14T01:24:00Z</dcterms:created>
  <dc:creator>TZGJ</dc:creator>
  <cp:lastModifiedBy>TZGJ</cp:lastModifiedBy>
  <dcterms:modified xsi:type="dcterms:W3CDTF">2025-07-14T01:24:36Z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9B916F55F7A34A8496DD43C5F05D6D19</vt:lpwstr>
  </property>
</Properties>
</file>