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360" w:lineRule="auto"/>
        <w:rPr>
          <w:rFonts w:ascii="黑体" w:hAnsi="黑体" w:eastAsia="黑体"/>
          <w:b/>
          <w:sz w:val="24"/>
          <w:szCs w:val="24"/>
        </w:rPr>
      </w:pPr>
      <w:r>
        <w:rPr>
          <w:rFonts w:hint="eastAsia" w:ascii="黑体" w:hAnsi="黑体" w:eastAsia="黑体"/>
          <w:b/>
          <w:sz w:val="24"/>
          <w:szCs w:val="24"/>
        </w:rPr>
        <w:t>附件一</w:t>
      </w:r>
    </w:p>
    <w:p>
      <w:pPr>
        <w:jc w:val="center"/>
        <w:rPr>
          <w:rFonts w:hint="eastAsia" w:ascii="新宋体" w:hAnsi="新宋体" w:eastAsia="新宋体" w:cs="新宋体"/>
          <w:b/>
          <w:kern w:val="0"/>
          <w:sz w:val="40"/>
          <w:szCs w:val="40"/>
          <w:lang w:val="en-US" w:eastAsia="zh-CN" w:bidi="ar-SA"/>
        </w:rPr>
      </w:pPr>
      <w:bookmarkStart w:id="0" w:name="OLE_LINK1"/>
      <w:r>
        <w:rPr>
          <w:rFonts w:hint="eastAsia" w:ascii="新宋体" w:hAnsi="新宋体" w:eastAsia="新宋体" w:cs="新宋体"/>
          <w:b/>
          <w:kern w:val="0"/>
          <w:sz w:val="40"/>
          <w:szCs w:val="40"/>
          <w:lang w:val="en-US" w:eastAsia="zh-CN" w:bidi="ar-SA"/>
        </w:rPr>
        <w:t>台州市公交场站置业有限公司东平路TOD场站项目（办公楼窗帘采购）报价函</w:t>
      </w:r>
    </w:p>
    <w:bookmarkEnd w:id="0"/>
    <w:p>
      <w:pPr>
        <w:pStyle w:val="3"/>
        <w:spacing w:line="460" w:lineRule="exact"/>
        <w:jc w:val="center"/>
        <w:rPr>
          <w:rFonts w:ascii="新宋体" w:hAnsi="新宋体" w:eastAsia="新宋体" w:cs="新宋体"/>
          <w:b/>
          <w:sz w:val="28"/>
          <w:szCs w:val="28"/>
        </w:rPr>
      </w:pPr>
    </w:p>
    <w:p>
      <w:pPr>
        <w:pStyle w:val="3"/>
        <w:spacing w:line="360" w:lineRule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台州市公交场站置业有限公司 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pStyle w:val="3"/>
        <w:spacing w:line="360" w:lineRule="auto"/>
        <w:ind w:firstLine="552" w:firstLineChars="200"/>
        <w:rPr>
          <w:rFonts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根据</w:t>
      </w: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>询价公告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，经我公司研究本项目有关文件后，愿意参加本次</w:t>
      </w:r>
      <w:bookmarkStart w:id="1" w:name="_GoBack"/>
      <w:bookmarkEnd w:id="1"/>
      <w:r>
        <w:rPr>
          <w:rFonts w:hint="eastAsia" w:ascii="仿宋" w:hAnsi="仿宋" w:eastAsia="仿宋" w:cs="仿宋"/>
          <w:spacing w:val="-2"/>
          <w:sz w:val="28"/>
          <w:szCs w:val="28"/>
        </w:rPr>
        <w:t>报价。我司承诺在贵方要求的期限内按</w:t>
      </w:r>
      <w:r>
        <w:rPr>
          <w:rFonts w:hint="eastAsia" w:ascii="仿宋" w:hAnsi="仿宋" w:eastAsia="仿宋" w:cs="仿宋"/>
          <w:spacing w:val="-2"/>
          <w:sz w:val="28"/>
          <w:szCs w:val="28"/>
          <w:lang w:val="en-US" w:eastAsia="zh-CN"/>
        </w:rPr>
        <w:t>采购要求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完成与本次服务相关的所有工作。</w:t>
      </w:r>
    </w:p>
    <w:p>
      <w:pPr>
        <w:pStyle w:val="3"/>
        <w:spacing w:line="360" w:lineRule="auto"/>
        <w:ind w:firstLine="552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报价见下表：</w:t>
      </w:r>
      <w:r>
        <w:rPr>
          <w:rFonts w:ascii="仿宋" w:hAnsi="仿宋" w:eastAsia="仿宋" w:cs="仿宋"/>
          <w:sz w:val="28"/>
          <w:szCs w:val="28"/>
        </w:rPr>
        <w:t xml:space="preserve"> </w:t>
      </w:r>
    </w:p>
    <w:tbl>
      <w:tblPr>
        <w:tblStyle w:val="6"/>
        <w:tblW w:w="86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031"/>
        <w:gridCol w:w="5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7" w:hRule="atLeast"/>
          <w:jc w:val="center"/>
        </w:trPr>
        <w:tc>
          <w:tcPr>
            <w:tcW w:w="3031" w:type="dxa"/>
            <w:vAlign w:val="center"/>
          </w:tcPr>
          <w:p>
            <w:pPr>
              <w:pStyle w:val="3"/>
              <w:jc w:val="center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工程名称</w:t>
            </w:r>
          </w:p>
        </w:tc>
        <w:tc>
          <w:tcPr>
            <w:tcW w:w="5628" w:type="dxa"/>
            <w:vAlign w:val="center"/>
          </w:tcPr>
          <w:p>
            <w:pPr>
              <w:pStyle w:val="3"/>
              <w:rPr>
                <w:rFonts w:hint="default" w:ascii="仿宋" w:hAnsi="仿宋" w:eastAsia="仿宋" w:cs="仿宋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台州市公交场站置业有限公司东平路TOD场站项目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val="en-US" w:eastAsia="zh-CN"/>
              </w:rPr>
              <w:t>办公楼窗帘采购</w:t>
            </w: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7" w:hRule="atLeast"/>
          <w:jc w:val="center"/>
        </w:trPr>
        <w:tc>
          <w:tcPr>
            <w:tcW w:w="3031" w:type="dxa"/>
            <w:vAlign w:val="center"/>
          </w:tcPr>
          <w:p>
            <w:pPr>
              <w:pStyle w:val="3"/>
              <w:jc w:val="center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承 包 方 式</w:t>
            </w:r>
          </w:p>
        </w:tc>
        <w:tc>
          <w:tcPr>
            <w:tcW w:w="5628" w:type="dxa"/>
            <w:vAlign w:val="center"/>
          </w:tcPr>
          <w:p>
            <w:pPr>
              <w:pStyle w:val="3"/>
              <w:jc w:val="center"/>
              <w:rPr>
                <w:rFonts w:hint="default" w:ascii="仿宋" w:hAnsi="仿宋" w:eastAsia="仿宋" w:cs="仿宋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val="en-US" w:eastAsia="zh-CN"/>
              </w:rPr>
              <w:t>全费用综合单价包干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06" w:hRule="atLeast"/>
          <w:jc w:val="center"/>
        </w:trPr>
        <w:tc>
          <w:tcPr>
            <w:tcW w:w="3031" w:type="dxa"/>
            <w:vAlign w:val="center"/>
          </w:tcPr>
          <w:p>
            <w:pPr>
              <w:pStyle w:val="3"/>
              <w:jc w:val="center"/>
              <w:rPr>
                <w:rFonts w:hint="default" w:ascii="仿宋" w:hAnsi="仿宋" w:eastAsia="仿宋" w:cs="仿宋"/>
                <w:spacing w:val="-2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  <w:lang w:val="en-US" w:eastAsia="zh-CN"/>
              </w:rPr>
              <w:t>质量保证期（年）</w:t>
            </w:r>
          </w:p>
        </w:tc>
        <w:tc>
          <w:tcPr>
            <w:tcW w:w="5628" w:type="dxa"/>
            <w:vAlign w:val="center"/>
          </w:tcPr>
          <w:p>
            <w:pPr>
              <w:pStyle w:val="3"/>
              <w:jc w:val="center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15" w:hRule="atLeast"/>
          <w:jc w:val="center"/>
        </w:trPr>
        <w:tc>
          <w:tcPr>
            <w:tcW w:w="3031" w:type="dxa"/>
            <w:vMerge w:val="restart"/>
            <w:vAlign w:val="center"/>
          </w:tcPr>
          <w:p>
            <w:pPr>
              <w:pStyle w:val="3"/>
              <w:jc w:val="center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总价（含税）</w:t>
            </w:r>
          </w:p>
        </w:tc>
        <w:tc>
          <w:tcPr>
            <w:tcW w:w="5628" w:type="dxa"/>
            <w:vAlign w:val="center"/>
          </w:tcPr>
          <w:p>
            <w:pPr>
              <w:pStyle w:val="3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（大写）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28" w:hRule="atLeast"/>
          <w:jc w:val="center"/>
        </w:trPr>
        <w:tc>
          <w:tcPr>
            <w:tcW w:w="3031" w:type="dxa"/>
            <w:vMerge w:val="continue"/>
            <w:vAlign w:val="center"/>
          </w:tcPr>
          <w:p>
            <w:pPr>
              <w:pStyle w:val="3"/>
              <w:ind w:firstLine="552" w:firstLineChars="200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</w:p>
        </w:tc>
        <w:tc>
          <w:tcPr>
            <w:tcW w:w="5628" w:type="dxa"/>
            <w:vAlign w:val="center"/>
          </w:tcPr>
          <w:p>
            <w:pPr>
              <w:pStyle w:val="3"/>
              <w:rPr>
                <w:rFonts w:ascii="仿宋" w:hAnsi="仿宋" w:eastAsia="仿宋" w:cs="仿宋"/>
                <w:spacing w:val="-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pacing w:val="-2"/>
                <w:sz w:val="28"/>
                <w:szCs w:val="28"/>
              </w:rPr>
              <w:t>（小写）</w:t>
            </w:r>
          </w:p>
        </w:tc>
      </w:tr>
    </w:tbl>
    <w:p>
      <w:pPr>
        <w:pStyle w:val="3"/>
        <w:spacing w:line="360" w:lineRule="auto"/>
        <w:ind w:firstLine="552" w:firstLineChars="200"/>
        <w:rPr>
          <w:rFonts w:ascii="仿宋" w:hAnsi="仿宋" w:eastAsia="仿宋" w:cs="仿宋"/>
          <w:spacing w:val="-2"/>
          <w:sz w:val="28"/>
          <w:szCs w:val="28"/>
        </w:rPr>
      </w:pPr>
      <w:r>
        <w:rPr>
          <w:rFonts w:hint="eastAsia" w:ascii="仿宋" w:hAnsi="仿宋" w:eastAsia="仿宋" w:cs="仿宋"/>
          <w:spacing w:val="-2"/>
          <w:sz w:val="28"/>
          <w:szCs w:val="28"/>
        </w:rPr>
        <w:t>备注：本次报价是询价公告所确定的工程范围内全部工作内容的价格表现，并承诺对本次询价过程、结果承担相应的保密责任。</w:t>
      </w:r>
    </w:p>
    <w:p>
      <w:pPr>
        <w:pStyle w:val="3"/>
        <w:spacing w:line="480" w:lineRule="auto"/>
        <w:ind w:left="105" w:leftChars="5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</w:t>
      </w:r>
    </w:p>
    <w:p>
      <w:pPr>
        <w:pStyle w:val="3"/>
        <w:spacing w:line="480" w:lineRule="auto"/>
        <w:ind w:left="105" w:leftChars="5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公司</w:t>
      </w:r>
      <w:r>
        <w:rPr>
          <w:rFonts w:hint="eastAsia" w:ascii="仿宋" w:hAnsi="仿宋" w:eastAsia="仿宋" w:cs="仿宋"/>
          <w:sz w:val="28"/>
          <w:szCs w:val="28"/>
        </w:rPr>
        <w:t xml:space="preserve">(公章)： </w:t>
      </w:r>
    </w:p>
    <w:p>
      <w:pPr>
        <w:pStyle w:val="3"/>
        <w:spacing w:line="480" w:lineRule="auto"/>
        <w:ind w:left="105" w:leftChars="5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法定代表人 (签字或盖章)：</w:t>
      </w:r>
    </w:p>
    <w:p>
      <w:pPr>
        <w:pStyle w:val="3"/>
        <w:wordWrap w:val="0"/>
        <w:spacing w:after="156" w:afterLines="50" w:line="360" w:lineRule="auto"/>
        <w:ind w:left="2222" w:leftChars="1058" w:firstLine="1120" w:firstLineChars="4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226969"/>
    <w:rsid w:val="0057508B"/>
    <w:rsid w:val="01015768"/>
    <w:rsid w:val="02226969"/>
    <w:rsid w:val="050373D6"/>
    <w:rsid w:val="09897E3F"/>
    <w:rsid w:val="0A0D7450"/>
    <w:rsid w:val="0C597FD6"/>
    <w:rsid w:val="0C9F0BB5"/>
    <w:rsid w:val="0E646B4B"/>
    <w:rsid w:val="10205DB9"/>
    <w:rsid w:val="10E275A3"/>
    <w:rsid w:val="119510A5"/>
    <w:rsid w:val="124F0E3E"/>
    <w:rsid w:val="136441E5"/>
    <w:rsid w:val="14793CEA"/>
    <w:rsid w:val="15FF6374"/>
    <w:rsid w:val="16840204"/>
    <w:rsid w:val="194453A7"/>
    <w:rsid w:val="1A3644A6"/>
    <w:rsid w:val="1ABE4EF1"/>
    <w:rsid w:val="1D0F1F50"/>
    <w:rsid w:val="1E250D55"/>
    <w:rsid w:val="20023984"/>
    <w:rsid w:val="202537FA"/>
    <w:rsid w:val="20B55A7B"/>
    <w:rsid w:val="21017496"/>
    <w:rsid w:val="22A76825"/>
    <w:rsid w:val="2485356B"/>
    <w:rsid w:val="271A167D"/>
    <w:rsid w:val="29274479"/>
    <w:rsid w:val="2C6C45EB"/>
    <w:rsid w:val="2CEF6A0E"/>
    <w:rsid w:val="2F9E0698"/>
    <w:rsid w:val="31223E46"/>
    <w:rsid w:val="33D2796F"/>
    <w:rsid w:val="352B6BB5"/>
    <w:rsid w:val="35F63E7E"/>
    <w:rsid w:val="368C7237"/>
    <w:rsid w:val="3738688F"/>
    <w:rsid w:val="37CC0DBB"/>
    <w:rsid w:val="3AC72234"/>
    <w:rsid w:val="3F13723C"/>
    <w:rsid w:val="413C73A5"/>
    <w:rsid w:val="42DB73F5"/>
    <w:rsid w:val="42E3113C"/>
    <w:rsid w:val="42F77168"/>
    <w:rsid w:val="47156682"/>
    <w:rsid w:val="4AFD63E2"/>
    <w:rsid w:val="4B1C114C"/>
    <w:rsid w:val="4C954056"/>
    <w:rsid w:val="4CB5111A"/>
    <w:rsid w:val="4E2A1A51"/>
    <w:rsid w:val="4FC64184"/>
    <w:rsid w:val="51B45742"/>
    <w:rsid w:val="52C92E4E"/>
    <w:rsid w:val="534E6CBE"/>
    <w:rsid w:val="53556DDA"/>
    <w:rsid w:val="541856AE"/>
    <w:rsid w:val="54C2473E"/>
    <w:rsid w:val="55151135"/>
    <w:rsid w:val="55AC3ECF"/>
    <w:rsid w:val="57BA235A"/>
    <w:rsid w:val="5955173E"/>
    <w:rsid w:val="5AF43C93"/>
    <w:rsid w:val="5DFF668B"/>
    <w:rsid w:val="5E2A2075"/>
    <w:rsid w:val="5E6212D8"/>
    <w:rsid w:val="5FFD4E8F"/>
    <w:rsid w:val="60732168"/>
    <w:rsid w:val="61330C7F"/>
    <w:rsid w:val="632B3037"/>
    <w:rsid w:val="632E1C87"/>
    <w:rsid w:val="64E51BFF"/>
    <w:rsid w:val="66EE422A"/>
    <w:rsid w:val="67D039C3"/>
    <w:rsid w:val="68C63DE6"/>
    <w:rsid w:val="6A4F1A6C"/>
    <w:rsid w:val="6E0067C9"/>
    <w:rsid w:val="6E5B235C"/>
    <w:rsid w:val="6F6F2759"/>
    <w:rsid w:val="70D53763"/>
    <w:rsid w:val="710F5792"/>
    <w:rsid w:val="7162306C"/>
    <w:rsid w:val="718E4080"/>
    <w:rsid w:val="744437ED"/>
    <w:rsid w:val="74790AA2"/>
    <w:rsid w:val="7711403D"/>
    <w:rsid w:val="77D550D0"/>
    <w:rsid w:val="786D6BFC"/>
    <w:rsid w:val="7B9B0AF8"/>
    <w:rsid w:val="7C9468C1"/>
    <w:rsid w:val="7E681855"/>
    <w:rsid w:val="7FAB4C98"/>
    <w:rsid w:val="7FF20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4、正文"/>
    <w:basedOn w:val="1"/>
    <w:qFormat/>
    <w:uiPriority w:val="0"/>
    <w:pPr>
      <w:ind w:firstLine="200" w:firstLineChars="200"/>
    </w:pPr>
    <w:rPr>
      <w:rFonts w:ascii="宋体"/>
      <w:sz w:val="24"/>
      <w:szCs w:val="28"/>
    </w:rPr>
  </w:style>
  <w:style w:type="paragraph" w:styleId="3">
    <w:name w:val="Plain Text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hAnsi="Courier New"/>
      <w:kern w:val="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2024-01-16T06:13:00Z</dcterms:created>
  <dc:creator>应</dc:creator>
  <cp:lastModifiedBy>应</cp:lastModifiedBy>
  <dcterms:modified xsi:type="dcterms:W3CDTF">2024-01-16T06:13:50Z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FA152FF73C5C49FA9098C97747EEB066</vt:lpwstr>
  </property>
</Properties>
</file>