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233"/>
        <w:gridCol w:w="2840"/>
        <w:gridCol w:w="2429"/>
        <w:gridCol w:w="3569"/>
        <w:gridCol w:w="1214"/>
        <w:gridCol w:w="1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台州公交集团公开招聘笔试成绩及面试资格复审入围人员名单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王*雪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33100219******372x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邱*媛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33100220******4326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滕*鑫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33262419******0075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33100319******2388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33100319******1321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33102120******0029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73.17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陆*婷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33048219******2142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33102319******1844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袁*有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34122719******6714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张*尹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33100419******1221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33108220******3066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张*一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71.18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33100220******0620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郑*玲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33108219******5849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黄*旖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33108120******5629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杨*洋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33102219******1287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68.32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梁*尹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33100419******0941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李*南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张*钰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33100419******2229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陈*霞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许*虹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33108219******9069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64.99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33030419******5425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陈*倩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33100319******0824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57.26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金*艳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33108119******2643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33108219******6941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33100419******1219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33100419******1228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叶*怡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33100220******2528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33100320******3677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解*晴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陈*霞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33100320******0540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方*娅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33100220******2522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33108219******2335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51302119******734X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赵*雅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33108119******2647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王*勇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33100219******3117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崔*敬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33100219******2016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69.97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王*琪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33100319******2404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李*迪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33100219******3714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赵*依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33108119******4020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33108219******8562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68.98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陈*丽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33100219******2540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许*麟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33102319******053X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33108219******1865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屠*欣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何*晔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33100219******2920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董*兴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33108219******8871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陈*群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65.79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丁*燕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33102319******3129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项*波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33262419******5420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吴*飞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33108219******7469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62.39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33108219******1269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33102219******2410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60.84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33100319******3128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吴*梅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33252519******7520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柯*恺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33100419******0042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60.10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周*鸿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33100319******1317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59.49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陈*颖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33262419******4225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58.42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林*璐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33108119******0041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58.41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施*萍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58.38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58.29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33100219******3726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57.77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林*梦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57.47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朱*青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33102219******3225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56.42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尤*洁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55.68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王*然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55.67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孙*怡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33108119******0044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55.60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王*也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屈*葶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33108219******6263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54.24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周*阳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33100319******0088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53.83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张*婷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33262419******3747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宋*巧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33108219******862X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52.70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郑*妮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33100319******0087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50.73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33100219******3149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50.54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50.36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33108219******9086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49.89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蒋*文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48.32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陈*瑶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33108119******7827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徐*芝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33100219******4963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44.23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陶*汛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33100419******2260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43.39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李*泽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33108219******8874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39.42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陈*迪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33100319******0095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郭*婉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33108219******6602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泮*霏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33102219******2423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33102219******1883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毛*棋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33108119******7824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王*婷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33108219******4045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钟*潇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蔡*西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33102219******3129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刘*歌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41282219******376X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周*薇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33262419******5465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谢*群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33032619******6027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连*素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33108119******7623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33102119******1267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陆*盼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33102119******278X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周*友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33102319******3136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缪*政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33100219******0617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62232319******2861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汤*烨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22242619******5613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朱*莎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杨*依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33100319******2408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王*妮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33100319******0525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集团计划财务部会计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33108219******2330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33100219******0721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应*妤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吴*怡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33100219******4922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梁*娴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33100419******2523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56.98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郭*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41128119******3047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52.01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胡*娜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33102219******0784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49.04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冯*瑶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33100219******2923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61086"/>
    <w:rsid w:val="3A16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2023-09-28T07:10:00Z</dcterms:created>
  <dc:creator>汶辰</dc:creator>
  <cp:lastModifiedBy>汶辰</cp:lastModifiedBy>
  <dcterms:modified xsi:type="dcterms:W3CDTF">2023-09-28T07:11:11Z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A4AF42502FD2428B9C7BE925A1BE5093</vt:lpwstr>
  </property>
</Properties>
</file>